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504" w:rsidRPr="00A10587" w:rsidRDefault="00F42504" w:rsidP="00F42504">
      <w:pPr>
        <w:pStyle w:val="a3"/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A1058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F42504" w:rsidRPr="00A10587" w:rsidRDefault="00F42504" w:rsidP="00F42504">
      <w:pPr>
        <w:pStyle w:val="a3"/>
        <w:pBdr>
          <w:bottom w:val="single" w:sz="12" w:space="0" w:color="00000A"/>
        </w:pBd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A1058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«Д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етский сад</w:t>
      </w:r>
      <w:r w:rsidRPr="00A1058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№ 2» городского округа Самара</w:t>
      </w:r>
    </w:p>
    <w:p w:rsidR="00F42504" w:rsidRPr="002F472E" w:rsidRDefault="00F42504" w:rsidP="00F42504">
      <w:pPr>
        <w:pStyle w:val="a3"/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 w:rsidRPr="002F472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Россия, 443028, г. Самара, мкр. Крутые Ключи, ул. Мира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д.</w:t>
      </w:r>
      <w:r w:rsidRPr="002F472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91</w:t>
      </w:r>
    </w:p>
    <w:p w:rsidR="00F42504" w:rsidRPr="00F42504" w:rsidRDefault="00F42504" w:rsidP="00F42504">
      <w:pPr>
        <w:pStyle w:val="a3"/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 w:rsidRPr="002F472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Тел</w:t>
      </w:r>
      <w:r w:rsidRPr="00F4250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.: (846) 254-81-47, 254-81-48, </w:t>
      </w:r>
      <w:r w:rsidRPr="002F472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ru-RU"/>
        </w:rPr>
        <w:t>e</w:t>
      </w:r>
      <w:r w:rsidRPr="00F4250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-</w:t>
      </w:r>
      <w:r w:rsidRPr="002F472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ru-RU"/>
        </w:rPr>
        <w:t>mail</w:t>
      </w:r>
      <w:r w:rsidRPr="00F4250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: </w:t>
      </w:r>
      <w:r w:rsidRPr="002F472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ru-RU"/>
        </w:rPr>
        <w:t>mbdou</w:t>
      </w:r>
      <w:r w:rsidRPr="00F4250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.</w:t>
      </w:r>
      <w:r w:rsidRPr="002F472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ru-RU"/>
        </w:rPr>
        <w:t>detkiisad</w:t>
      </w:r>
      <w:r w:rsidRPr="00F4250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2@</w:t>
      </w:r>
      <w:r w:rsidRPr="002F472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ru-RU"/>
        </w:rPr>
        <w:t>yandex</w:t>
      </w:r>
      <w:r w:rsidRPr="00F4250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.</w:t>
      </w:r>
      <w:r w:rsidRPr="002F472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ru-RU"/>
        </w:rPr>
        <w:t>ru</w:t>
      </w:r>
    </w:p>
    <w:p w:rsidR="00F42504" w:rsidRPr="00F42504" w:rsidRDefault="00F42504" w:rsidP="00F42504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504" w:rsidRPr="00F42504" w:rsidRDefault="00F42504" w:rsidP="00F42504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504" w:rsidRPr="00F42504" w:rsidRDefault="00F42504" w:rsidP="00F42504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504" w:rsidRPr="00F42504" w:rsidRDefault="00F42504" w:rsidP="008340A7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504" w:rsidRPr="00F42504" w:rsidRDefault="00F42504" w:rsidP="00F42504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504" w:rsidRPr="00702FA3" w:rsidRDefault="00F42504" w:rsidP="00F425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FA3">
        <w:rPr>
          <w:rFonts w:ascii="Times New Roman" w:hAnsi="Times New Roman" w:cs="Times New Roman"/>
          <w:b/>
          <w:sz w:val="28"/>
          <w:szCs w:val="28"/>
        </w:rPr>
        <w:t xml:space="preserve">Аналитический отчёт </w:t>
      </w:r>
    </w:p>
    <w:p w:rsidR="00F42504" w:rsidRDefault="00F42504" w:rsidP="00F425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наставника Демьяненко Юлии Викторовны </w:t>
      </w:r>
      <w:r w:rsidRPr="00392235">
        <w:rPr>
          <w:rFonts w:ascii="Times New Roman" w:hAnsi="Times New Roman" w:cs="Times New Roman"/>
          <w:sz w:val="28"/>
          <w:szCs w:val="28"/>
        </w:rPr>
        <w:t xml:space="preserve">о наставничестве </w:t>
      </w:r>
    </w:p>
    <w:p w:rsidR="00F42504" w:rsidRDefault="00F42504" w:rsidP="00F425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молодого педагога Логиновой Марии Юрьевны </w:t>
      </w:r>
    </w:p>
    <w:p w:rsidR="00F42504" w:rsidRDefault="00F42504" w:rsidP="00F425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504" w:rsidRDefault="00F42504" w:rsidP="00F425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504" w:rsidRDefault="00326C59" w:rsidP="00F425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340A7">
        <w:rPr>
          <w:rFonts w:ascii="Times New Roman" w:hAnsi="Times New Roman" w:cs="Times New Roman"/>
          <w:sz w:val="28"/>
          <w:szCs w:val="28"/>
        </w:rPr>
        <w:t>В период с 01.11.2020 г. по 25.11</w:t>
      </w:r>
      <w:r w:rsidR="00F42504">
        <w:rPr>
          <w:rFonts w:ascii="Times New Roman" w:hAnsi="Times New Roman" w:cs="Times New Roman"/>
          <w:sz w:val="28"/>
          <w:szCs w:val="28"/>
        </w:rPr>
        <w:t xml:space="preserve">.2020 г. с педагогом Логиновой М.Ю. была проведена следующая работа: </w:t>
      </w:r>
    </w:p>
    <w:p w:rsidR="008340A7" w:rsidRPr="008340A7" w:rsidRDefault="008340A7" w:rsidP="00F4250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проведена консультация </w:t>
      </w:r>
      <w:r w:rsidRPr="0083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«Создание психологического комфорта в группах детского сада»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83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8340A7" w:rsidRPr="008340A7" w:rsidRDefault="008340A7" w:rsidP="00F4250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</w:t>
      </w:r>
      <w:r w:rsidRPr="0083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зучение методических разработок "Как подготовить и провести занятие в соответствии с ФГОС ДО", 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конспекту занятия";</w:t>
      </w:r>
    </w:p>
    <w:p w:rsidR="008340A7" w:rsidRPr="008340A7" w:rsidRDefault="008340A7" w:rsidP="00F4250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Pr="0083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осещение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</w:t>
      </w:r>
      <w:r w:rsidRPr="0083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тных педагогов. Анализ занятий;</w:t>
      </w:r>
    </w:p>
    <w:p w:rsidR="008340A7" w:rsidRDefault="008340A7" w:rsidP="008340A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п</w:t>
      </w:r>
      <w:r w:rsidRPr="001940F1">
        <w:rPr>
          <w:sz w:val="28"/>
          <w:szCs w:val="28"/>
        </w:rPr>
        <w:t>ланирование работы с родителями, нетради</w:t>
      </w:r>
      <w:r>
        <w:rPr>
          <w:sz w:val="28"/>
          <w:szCs w:val="28"/>
        </w:rPr>
        <w:t xml:space="preserve">ционные формы </w:t>
      </w:r>
      <w:r>
        <w:rPr>
          <w:sz w:val="28"/>
          <w:szCs w:val="28"/>
        </w:rPr>
        <w:t>взаимодействия</w:t>
      </w:r>
      <w:r>
        <w:rPr>
          <w:sz w:val="28"/>
          <w:szCs w:val="28"/>
        </w:rPr>
        <w:t>;</w:t>
      </w:r>
    </w:p>
    <w:p w:rsidR="008340A7" w:rsidRDefault="008340A7" w:rsidP="008340A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340A7" w:rsidRPr="001940F1" w:rsidRDefault="008340A7" w:rsidP="008340A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о</w:t>
      </w:r>
      <w:r w:rsidRPr="001940F1">
        <w:rPr>
          <w:sz w:val="28"/>
          <w:szCs w:val="28"/>
        </w:rPr>
        <w:t>формление наглядной информации для родителей.</w:t>
      </w:r>
    </w:p>
    <w:p w:rsidR="008340A7" w:rsidRDefault="008340A7" w:rsidP="009241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504" w:rsidRPr="009241FD" w:rsidRDefault="00326C59" w:rsidP="009241F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2504" w:rsidRPr="009241FD">
        <w:rPr>
          <w:rFonts w:ascii="Times New Roman" w:hAnsi="Times New Roman" w:cs="Times New Roman"/>
          <w:sz w:val="28"/>
          <w:szCs w:val="28"/>
          <w:shd w:val="clear" w:color="auto" w:fill="FFFFFF"/>
        </w:rPr>
        <w:t>были проведены консультации по перспективному, календарному и комплексно-тематическому планированию;</w:t>
      </w:r>
    </w:p>
    <w:p w:rsidR="00F42504" w:rsidRPr="009241FD" w:rsidRDefault="00F42504" w:rsidP="009241F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41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предложила </w:t>
      </w:r>
      <w:r w:rsidR="00326C59">
        <w:rPr>
          <w:rFonts w:ascii="Times New Roman" w:hAnsi="Times New Roman" w:cs="Times New Roman"/>
          <w:sz w:val="28"/>
          <w:szCs w:val="28"/>
          <w:shd w:val="clear" w:color="auto" w:fill="FFFFFF"/>
        </w:rPr>
        <w:t>Марии</w:t>
      </w:r>
      <w:r w:rsidRPr="009241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Юрьевне понаблюдать за работой воспитателя в утренние, вечерние часы и на прогулке не только в своей группе, но и в группах других педагогов</w:t>
      </w:r>
      <w:r w:rsidR="00F229CB" w:rsidRPr="009241F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229CB" w:rsidRPr="009241FD" w:rsidRDefault="00F229CB" w:rsidP="009241FD">
      <w:pPr>
        <w:jc w:val="both"/>
        <w:rPr>
          <w:rFonts w:ascii="Times New Roman" w:hAnsi="Times New Roman" w:cs="Times New Roman"/>
          <w:sz w:val="28"/>
          <w:szCs w:val="28"/>
        </w:rPr>
      </w:pPr>
      <w:r w:rsidRPr="009241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326C59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9241FD">
        <w:rPr>
          <w:rFonts w:ascii="Times New Roman" w:hAnsi="Times New Roman" w:cs="Times New Roman"/>
          <w:sz w:val="28"/>
          <w:szCs w:val="28"/>
          <w:shd w:val="clear" w:color="auto" w:fill="FFFFFF"/>
        </w:rPr>
        <w:t>ришли к выводу, что М</w:t>
      </w:r>
      <w:r w:rsidR="00326C59">
        <w:rPr>
          <w:rFonts w:ascii="Times New Roman" w:hAnsi="Times New Roman" w:cs="Times New Roman"/>
          <w:sz w:val="28"/>
          <w:szCs w:val="28"/>
          <w:shd w:val="clear" w:color="auto" w:fill="FFFFFF"/>
        </w:rPr>
        <w:t>арии</w:t>
      </w:r>
      <w:r w:rsidRPr="009241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Юрьевне необходимо принимать участие в обогащении развивающей среды группы дидактическим материалом</w:t>
      </w:r>
      <w:r w:rsidR="008340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патриотической направленности</w:t>
      </w:r>
      <w:r w:rsidRPr="009241FD">
        <w:rPr>
          <w:rFonts w:ascii="Times New Roman" w:hAnsi="Times New Roman" w:cs="Times New Roman"/>
          <w:sz w:val="28"/>
          <w:szCs w:val="28"/>
          <w:shd w:val="clear" w:color="auto" w:fill="FFFFFF"/>
        </w:rPr>
        <w:t>. К изготовлению дидактического материала Мария Юрьевна привлекает детей и родителей.</w:t>
      </w:r>
    </w:p>
    <w:p w:rsidR="00F61CAA" w:rsidRPr="009241FD" w:rsidRDefault="00F61CAA" w:rsidP="009241F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61CAA" w:rsidRPr="009241FD" w:rsidSect="00266CE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918"/>
    <w:rsid w:val="00326C59"/>
    <w:rsid w:val="008340A7"/>
    <w:rsid w:val="009241FD"/>
    <w:rsid w:val="00F14918"/>
    <w:rsid w:val="00F229CB"/>
    <w:rsid w:val="00F42504"/>
    <w:rsid w:val="00F6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A7643"/>
  <w15:chartTrackingRefBased/>
  <w15:docId w15:val="{9B549284-157F-46A7-812E-97A4D2DB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42504"/>
    <w:pPr>
      <w:suppressAutoHyphens/>
      <w:spacing w:line="252" w:lineRule="auto"/>
    </w:pPr>
    <w:rPr>
      <w:rFonts w:ascii="Calibri" w:eastAsia="DejaVu Sans" w:hAnsi="Calibri" w:cs="Calibri"/>
      <w:color w:val="00000A"/>
    </w:rPr>
  </w:style>
  <w:style w:type="paragraph" w:styleId="a4">
    <w:name w:val="Normal (Web)"/>
    <w:basedOn w:val="a"/>
    <w:uiPriority w:val="99"/>
    <w:semiHidden/>
    <w:unhideWhenUsed/>
    <w:rsid w:val="00834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МБДОУ2</dc:creator>
  <cp:keywords/>
  <dc:description/>
  <cp:lastModifiedBy>МБДОУ2</cp:lastModifiedBy>
  <cp:revision>3</cp:revision>
  <dcterms:created xsi:type="dcterms:W3CDTF">2020-10-27T08:20:00Z</dcterms:created>
  <dcterms:modified xsi:type="dcterms:W3CDTF">2020-11-24T11:20:00Z</dcterms:modified>
</cp:coreProperties>
</file>