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E5" w:rsidRDefault="00DB3CE5" w:rsidP="00DB3CE5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Педагог – психолог: Соболева Евгения Валерьевна</w:t>
      </w:r>
    </w:p>
    <w:p w:rsidR="00DB3CE5" w:rsidRDefault="00DB3CE5" w:rsidP="00DB3CE5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МБДОУ «Детский сад №2» г. о. Самара</w:t>
      </w:r>
    </w:p>
    <w:p w:rsidR="00DB3CE5" w:rsidRPr="001118A2" w:rsidRDefault="00DB3CE5" w:rsidP="00111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на тему:</w:t>
      </w:r>
    </w:p>
    <w:p w:rsidR="00DB3CE5" w:rsidRPr="001118A2" w:rsidRDefault="00DB3CE5" w:rsidP="00111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восприятия у детей старшего дошкольного возраста».</w:t>
      </w:r>
    </w:p>
    <w:p w:rsidR="001118A2" w:rsidRPr="001118A2" w:rsidRDefault="001118A2" w:rsidP="00111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878" w:rsidRDefault="00892B35" w:rsidP="0011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B842F7" wp14:editId="77EDC91B">
            <wp:simplePos x="0" y="0"/>
            <wp:positionH relativeFrom="margin">
              <wp:align>right</wp:align>
            </wp:positionH>
            <wp:positionV relativeFrom="margin">
              <wp:posOffset>1228725</wp:posOffset>
            </wp:positionV>
            <wp:extent cx="1981200" cy="1485900"/>
            <wp:effectExtent l="190500" t="190500" r="190500" b="190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ko-chuvstv-u-chelove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18A2" w:rsidRPr="001118A2">
        <w:rPr>
          <w:rFonts w:ascii="Times New Roman" w:hAnsi="Times New Roman" w:cs="Times New Roman"/>
          <w:b/>
          <w:color w:val="002060"/>
          <w:sz w:val="24"/>
          <w:szCs w:val="24"/>
        </w:rPr>
        <w:t>Восприятие</w:t>
      </w:r>
      <w:r w:rsidR="001118A2" w:rsidRPr="001118A2">
        <w:rPr>
          <w:rFonts w:ascii="Times New Roman" w:hAnsi="Times New Roman" w:cs="Times New Roman"/>
          <w:sz w:val="24"/>
          <w:szCs w:val="24"/>
        </w:rPr>
        <w:t xml:space="preserve"> – это психический процесс познания действительности при помощи различных органов чувств, в результате, которого формируется целостный образ объекта или явления. Именно этот познавательный процесс является главным инструментом исследования окружающего мира ребенком наряду с активными действиями с предметами.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У детей 5 – 6 лет уже относительно сформированы все виды анализаторов, на основе которых продолжают развиваться все виды чувствительности. В этом возрасте чрезвычайно велика роль зрительных ощущений и восприятий. Около 80% информации об окружающем мире ребёнок получает с помощью зрения.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К шестилетнему возрасту значительно повышается точность цветоразличения. Ребёнок 5 – 6 лет знает не только основные цвета, но и их оттенки.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Есть свои особенности в слуховой чувствительности. Острота тонального слуха ниже по сравнению с взрослыми людьми. При восприятии музыкальных произведений дошкольники улавливают преимущественно их динамическую сторону: ритм и темп.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В этот период существенно усовершенствуется кинестетическая тактильная чувствительность. Показателем их развития может служить различия тяжести предметов. В возрасте 5 – 6 лет эта способность возрастает в 2 раза. Огромное значение в развитии кинестетических ощущений имеют подвижные игры, гимнастика, упражнения (катание на велосипеде, коньках, лыжах, занятия теннисом).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Развивается обонятельная чувствительность. Дети старшего дошкольного возраста уже делают значительно меньше ошибок в различении запахов, по сравнению с младшими дошкольниками.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К 5 – 6 годам значительные изменения наблюдаются в восприятии пространства. Дети этого возраста всё чаще проявляют потребность разобраться во всех встречающихся формах. Они уже пробуют установить, на что похож предмет. Взрослые должны поддержать потребность ребёнка разобраться в формах окружающих предметов.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18A2">
        <w:rPr>
          <w:rStyle w:val="c0"/>
          <w:color w:val="000000"/>
        </w:rPr>
        <w:t>Старшие дошкольники неплохо решают задачи на сравнение длины линий, хуже обстоит дело с решением сложных задач на глазомер. Глазомер совершенствуется в конструктивной деятельности, когда ребёнок подбирает недостающие детали для постройки или делит комок глины при лепке, чтобы хватило на все части предмета. Упражняется глазомер также в аппликации, в рисовании, в играх.</w:t>
      </w:r>
    </w:p>
    <w:p w:rsid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118A2">
        <w:rPr>
          <w:rStyle w:val="c0"/>
          <w:color w:val="000000"/>
        </w:rPr>
        <w:t>У старших дошкольников уже в некоторой мере сформирована способность ориентироваться во времени. Они опираются на существенные признаки в определении времени (утро – «когда светло», «когда солнышко встаёт»). Дети знакомятся с такими категориями, как раньше и позже. В возрасте 6 – 7 лет они оказываются способными понять, что время не зависит ни от желания, ни от деятельности человека.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2060"/>
        </w:rPr>
      </w:pPr>
      <w:r w:rsidRPr="001118A2">
        <w:rPr>
          <w:b/>
          <w:i/>
          <w:color w:val="002060"/>
        </w:rPr>
        <w:t xml:space="preserve">Классификация видов восприятия: </w:t>
      </w:r>
    </w:p>
    <w:p w:rsid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Зрительное восприятие позволяет получить визуальный образ предмета, а также изучить его детали; </w:t>
      </w:r>
    </w:p>
    <w:p w:rsid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 Слуховое восприятие дает возможность понимать речь, узнавать различные звуки природы, бытовые шумы и слышать музыку; </w:t>
      </w:r>
    </w:p>
    <w:p w:rsid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3. Тактильное восприятие – познание предметов с помощью прикосновений; </w:t>
      </w:r>
    </w:p>
    <w:p w:rsid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 Обонятельное восприятие – распознавание запахов; </w:t>
      </w:r>
    </w:p>
    <w:p w:rsidR="001118A2" w:rsidRPr="001118A2" w:rsidRDefault="001118A2" w:rsidP="001118A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5. Вкусовое восприятие – получение информации от вкусовых рецепторов (восприятие сладкого, соленого, кислого).</w:t>
      </w:r>
    </w:p>
    <w:p w:rsidR="001118A2" w:rsidRDefault="001118A2" w:rsidP="0011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A2">
        <w:rPr>
          <w:rFonts w:ascii="Times New Roman" w:hAnsi="Times New Roman" w:cs="Times New Roman"/>
          <w:sz w:val="24"/>
          <w:szCs w:val="24"/>
        </w:rPr>
        <w:t>Значение восприятия в жизни дошкольника очень велико, так как оно создает фундамент для развития мышления, способствует развитию речи, памяти, внимания, воображения. Хорошо развитое восприятие может проявляться в виде наблюдательности ребенка, его способности подмечать особенности предметов и явлений, детали, черточки, которые не заметит взрослый. В процессе обучения восприятие будет совершенствоваться и оттачиваться в процессе согласованной работы, направленной на развитие мышления, воображения, речи.</w:t>
      </w:r>
    </w:p>
    <w:p w:rsidR="001118A2" w:rsidRDefault="001118A2" w:rsidP="0011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A2">
        <w:rPr>
          <w:rFonts w:ascii="Times New Roman" w:hAnsi="Times New Roman" w:cs="Times New Roman"/>
          <w:sz w:val="24"/>
          <w:szCs w:val="24"/>
        </w:rPr>
        <w:t>Представляю игры и упражнения для развития восприятия у дошкольников.</w:t>
      </w:r>
    </w:p>
    <w:p w:rsid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«Волшебный мешочек».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форму предмета на ощупь.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ECC170" wp14:editId="4EC5963E">
            <wp:simplePos x="0" y="0"/>
            <wp:positionH relativeFrom="margin">
              <wp:align>left</wp:align>
            </wp:positionH>
            <wp:positionV relativeFrom="margin">
              <wp:posOffset>2832735</wp:posOffset>
            </wp:positionV>
            <wp:extent cx="1744980" cy="2181225"/>
            <wp:effectExtent l="190500" t="190500" r="198120" b="2000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x00tIRUK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B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Игровой материал: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мешочек; вырезанные из картона геометрические формы: круги, овалы, треугольники, прямоугольники, ромбы, квадраты, трапеции в трех экземплярах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Смотри, у нас есть вот такой волшебный мешочек. В этом мешочке сложены различные геометрические формы, вырезанные из картона. Посмотри, что это за фигура. (Ребенку предъявляются фигуры, не спрятанные в мешочек, и он их называет). Сейчас, ты должен будешь опустить руку в мешочек и взять одну фигурку. После этого на ощупь определить, что это за фигура. Мы будем выполнять задание, пока мешочек не окажется пустым.</w:t>
      </w:r>
    </w:p>
    <w:p w:rsidR="00874FF6" w:rsidRDefault="00874FF6" w:rsidP="00874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FF6" w:rsidRPr="00892B35" w:rsidRDefault="00874FF6" w:rsidP="00874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92B35">
        <w:rPr>
          <w:rFonts w:ascii="Times New Roman" w:hAnsi="Times New Roman" w:cs="Times New Roman"/>
          <w:b/>
          <w:color w:val="002060"/>
          <w:sz w:val="24"/>
          <w:szCs w:val="24"/>
        </w:rPr>
        <w:t>«Актер».</w:t>
      </w:r>
    </w:p>
    <w:p w:rsidR="00874FF6" w:rsidRP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t>Цель:</w:t>
      </w:r>
      <w:r w:rsidRPr="00874FF6">
        <w:rPr>
          <w:rFonts w:ascii="Times New Roman" w:hAnsi="Times New Roman" w:cs="Times New Roman"/>
          <w:sz w:val="24"/>
          <w:szCs w:val="24"/>
        </w:rPr>
        <w:t xml:space="preserve"> обучение способности объединять все свойства объекта, воспринимаемые зрением, слухом, такти</w:t>
      </w:r>
      <w:r>
        <w:rPr>
          <w:rFonts w:ascii="Times New Roman" w:hAnsi="Times New Roman" w:cs="Times New Roman"/>
          <w:sz w:val="24"/>
          <w:szCs w:val="24"/>
        </w:rPr>
        <w:t>льными ощущениями.</w:t>
      </w:r>
    </w:p>
    <w:p w:rsid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t>Описание задания.</w:t>
      </w:r>
      <w:r w:rsidRPr="00874FF6">
        <w:rPr>
          <w:rFonts w:ascii="Times New Roman" w:hAnsi="Times New Roman" w:cs="Times New Roman"/>
          <w:sz w:val="24"/>
          <w:szCs w:val="24"/>
        </w:rPr>
        <w:t xml:space="preserve"> Взрослый рассказывает ребенку сказку: «Однажды я шла по лесу и увидела, что вдоль лесного ручья растут елки и березы. Заглянула я под куст и нашла большой гриб. Испугавшись меня, вылетела из гнезда птичка, метнулся в сторону заяц, неслышно пробирался к своему логову волк». Прослушав сказку, ребенок должен изобразить позой, жестом, движением, мимикой то, о чем рассказывалось в сказке.</w:t>
      </w:r>
    </w:p>
    <w:p w:rsid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FF6" w:rsidRPr="00892B35" w:rsidRDefault="00874FF6" w:rsidP="00874FF6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2060"/>
          <w:sz w:val="22"/>
          <w:szCs w:val="22"/>
        </w:rPr>
      </w:pPr>
      <w:r w:rsidRPr="00892B35">
        <w:rPr>
          <w:rStyle w:val="c0"/>
          <w:b/>
          <w:bCs/>
          <w:color w:val="002060"/>
        </w:rPr>
        <w:t>«Дорисуй фигуры».</w:t>
      </w:r>
    </w:p>
    <w:p w:rsidR="00874FF6" w:rsidRDefault="00874FF6" w:rsidP="00874FF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</w:rPr>
        <w:t>Цель:</w:t>
      </w:r>
      <w:r>
        <w:rPr>
          <w:rStyle w:val="c3"/>
          <w:bCs/>
          <w:iCs/>
          <w:color w:val="000000"/>
        </w:rPr>
        <w:t xml:space="preserve"> р</w:t>
      </w:r>
      <w:r>
        <w:rPr>
          <w:rStyle w:val="c0"/>
          <w:color w:val="000000"/>
        </w:rPr>
        <w:t>азвитие целостности восприятия.</w:t>
      </w:r>
    </w:p>
    <w:p w:rsidR="00874FF6" w:rsidRDefault="00874FF6" w:rsidP="00874FF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4FF6">
        <w:rPr>
          <w:rStyle w:val="c3"/>
          <w:b/>
          <w:bCs/>
          <w:iCs/>
          <w:color w:val="000000"/>
        </w:rPr>
        <w:t>Дидактический материал:</w:t>
      </w:r>
      <w:r>
        <w:rPr>
          <w:rStyle w:val="c3"/>
          <w:b/>
          <w:bCs/>
          <w:i/>
          <w:iCs/>
          <w:color w:val="000000"/>
        </w:rPr>
        <w:t xml:space="preserve"> </w:t>
      </w:r>
      <w:r>
        <w:rPr>
          <w:rStyle w:val="c0"/>
          <w:color w:val="000000"/>
        </w:rPr>
        <w:t>лист с изображением недорисованных геометрических фигур.</w:t>
      </w:r>
    </w:p>
    <w:p w:rsidR="00874FF6" w:rsidRDefault="00874FF6" w:rsidP="00874FF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4FF6">
        <w:rPr>
          <w:rStyle w:val="c3"/>
          <w:b/>
          <w:bCs/>
          <w:iCs/>
          <w:color w:val="000000"/>
        </w:rPr>
        <w:t>Описание задания.</w:t>
      </w:r>
      <w:r>
        <w:rPr>
          <w:rStyle w:val="c3"/>
          <w:b/>
          <w:bCs/>
          <w:i/>
          <w:iCs/>
          <w:color w:val="000000"/>
        </w:rPr>
        <w:t xml:space="preserve"> </w:t>
      </w:r>
      <w:r>
        <w:rPr>
          <w:rStyle w:val="c0"/>
          <w:color w:val="000000"/>
        </w:rPr>
        <w:t>Ребенку объясняют, что художник забыл дорисовать геометрические фигуры, поэтому они «дырявые». Ему предлагают дорисовать фигуры, чтобы они стали целыми.</w:t>
      </w:r>
    </w:p>
    <w:p w:rsid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FF6" w:rsidRPr="00892B35" w:rsidRDefault="00874FF6" w:rsidP="00874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92B35">
        <w:rPr>
          <w:rFonts w:ascii="Times New Roman" w:hAnsi="Times New Roman" w:cs="Times New Roman"/>
          <w:b/>
          <w:color w:val="002060"/>
          <w:sz w:val="24"/>
          <w:szCs w:val="24"/>
        </w:rPr>
        <w:t>«Форма».</w:t>
      </w:r>
    </w:p>
    <w:p w:rsidR="00874FF6" w:rsidRP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t>Цель:</w:t>
      </w:r>
      <w:r w:rsidRPr="00874FF6">
        <w:rPr>
          <w:rFonts w:ascii="Times New Roman" w:hAnsi="Times New Roman" w:cs="Times New Roman"/>
          <w:sz w:val="24"/>
          <w:szCs w:val="24"/>
        </w:rPr>
        <w:t xml:space="preserve"> развитие наблюдатель</w:t>
      </w:r>
      <w:r>
        <w:rPr>
          <w:rFonts w:ascii="Times New Roman" w:hAnsi="Times New Roman" w:cs="Times New Roman"/>
          <w:sz w:val="24"/>
          <w:szCs w:val="24"/>
        </w:rPr>
        <w:t>ности, ориентирования на форму.</w:t>
      </w:r>
    </w:p>
    <w:p w:rsidR="00874FF6" w:rsidRP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 w:rsidRPr="00874FF6">
        <w:rPr>
          <w:rFonts w:ascii="Times New Roman" w:hAnsi="Times New Roman" w:cs="Times New Roman"/>
          <w:sz w:val="24"/>
          <w:szCs w:val="24"/>
        </w:rPr>
        <w:t xml:space="preserve"> три предмета</w:t>
      </w:r>
      <w:r>
        <w:rPr>
          <w:rFonts w:ascii="Times New Roman" w:hAnsi="Times New Roman" w:cs="Times New Roman"/>
          <w:sz w:val="24"/>
          <w:szCs w:val="24"/>
        </w:rPr>
        <w:t xml:space="preserve"> круглой и прямоугольной формы.</w:t>
      </w:r>
    </w:p>
    <w:p w:rsid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lastRenderedPageBreak/>
        <w:t>Описание задания.</w:t>
      </w:r>
      <w:r w:rsidRPr="00874FF6">
        <w:rPr>
          <w:rFonts w:ascii="Times New Roman" w:hAnsi="Times New Roman" w:cs="Times New Roman"/>
          <w:sz w:val="24"/>
          <w:szCs w:val="24"/>
        </w:rPr>
        <w:t xml:space="preserve"> Предварительно в разных местах комнаты выставляются три предмета круглой и прямоугольной формы. Ребенку предлагается за 1 мин принести все выставленные предметы.</w:t>
      </w:r>
    </w:p>
    <w:p w:rsidR="00892B35" w:rsidRDefault="00892B35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35" w:rsidRPr="00892B35" w:rsidRDefault="00892B35" w:rsidP="00892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92B35">
        <w:rPr>
          <w:rFonts w:ascii="Times New Roman" w:hAnsi="Times New Roman" w:cs="Times New Roman"/>
          <w:b/>
          <w:color w:val="002060"/>
          <w:sz w:val="24"/>
          <w:szCs w:val="24"/>
        </w:rPr>
        <w:t>«Пирамидка».</w:t>
      </w:r>
    </w:p>
    <w:p w:rsidR="00892B35" w:rsidRPr="00874FF6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E485C6" wp14:editId="2EECDC64">
            <wp:simplePos x="0" y="0"/>
            <wp:positionH relativeFrom="margin">
              <wp:posOffset>3501390</wp:posOffset>
            </wp:positionH>
            <wp:positionV relativeFrom="margin">
              <wp:posOffset>1079500</wp:posOffset>
            </wp:positionV>
            <wp:extent cx="2237740" cy="1876425"/>
            <wp:effectExtent l="190500" t="190500" r="181610" b="2000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4f1bbc86e83fde4084b7587ffe3b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FF6">
        <w:rPr>
          <w:rFonts w:ascii="Times New Roman" w:hAnsi="Times New Roman" w:cs="Times New Roman"/>
          <w:b/>
          <w:sz w:val="24"/>
          <w:szCs w:val="24"/>
        </w:rPr>
        <w:t>Цель:</w:t>
      </w:r>
      <w:r w:rsidRPr="00874FF6">
        <w:rPr>
          <w:rFonts w:ascii="Times New Roman" w:hAnsi="Times New Roman" w:cs="Times New Roman"/>
          <w:sz w:val="24"/>
          <w:szCs w:val="24"/>
        </w:rPr>
        <w:t xml:space="preserve"> улучшение качества деятел</w:t>
      </w:r>
      <w:r>
        <w:rPr>
          <w:rFonts w:ascii="Times New Roman" w:hAnsi="Times New Roman" w:cs="Times New Roman"/>
          <w:sz w:val="24"/>
          <w:szCs w:val="24"/>
        </w:rPr>
        <w:t>ьности зрительного анализатора.</w:t>
      </w:r>
    </w:p>
    <w:p w:rsidR="00892B35" w:rsidRPr="00874FF6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 w:rsidRPr="00874FF6">
        <w:rPr>
          <w:rFonts w:ascii="Times New Roman" w:hAnsi="Times New Roman" w:cs="Times New Roman"/>
          <w:sz w:val="24"/>
          <w:szCs w:val="24"/>
        </w:rPr>
        <w:t xml:space="preserve"> пирамидка, со</w:t>
      </w:r>
      <w:r>
        <w:rPr>
          <w:rFonts w:ascii="Times New Roman" w:hAnsi="Times New Roman" w:cs="Times New Roman"/>
          <w:sz w:val="24"/>
          <w:szCs w:val="24"/>
        </w:rPr>
        <w:t>стоящая из колец разных цветов.</w:t>
      </w:r>
    </w:p>
    <w:p w:rsidR="00892B35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F6">
        <w:rPr>
          <w:rFonts w:ascii="Times New Roman" w:hAnsi="Times New Roman" w:cs="Times New Roman"/>
          <w:b/>
          <w:sz w:val="24"/>
          <w:szCs w:val="24"/>
        </w:rPr>
        <w:t>Описание задания.</w:t>
      </w:r>
      <w:r w:rsidRPr="00874FF6">
        <w:rPr>
          <w:rFonts w:ascii="Times New Roman" w:hAnsi="Times New Roman" w:cs="Times New Roman"/>
          <w:sz w:val="24"/>
          <w:szCs w:val="24"/>
        </w:rPr>
        <w:t xml:space="preserve"> Ребенку предлагается назвать и показать на пирамидке все изв</w:t>
      </w:r>
      <w:r>
        <w:rPr>
          <w:rFonts w:ascii="Times New Roman" w:hAnsi="Times New Roman" w:cs="Times New Roman"/>
          <w:sz w:val="24"/>
          <w:szCs w:val="24"/>
        </w:rPr>
        <w:t>естные ему цвета. Далее взрослый</w:t>
      </w:r>
      <w:r w:rsidRPr="00874FF6">
        <w:rPr>
          <w:rFonts w:ascii="Times New Roman" w:hAnsi="Times New Roman" w:cs="Times New Roman"/>
          <w:sz w:val="24"/>
          <w:szCs w:val="24"/>
        </w:rPr>
        <w:t xml:space="preserve"> поочередно показывает и называет цвета на пирамидке. Потом это же про</w:t>
      </w:r>
      <w:r>
        <w:rPr>
          <w:rFonts w:ascii="Times New Roman" w:hAnsi="Times New Roman" w:cs="Times New Roman"/>
          <w:sz w:val="24"/>
          <w:szCs w:val="24"/>
        </w:rPr>
        <w:t>делывает ребенок. Затем взрослый</w:t>
      </w:r>
      <w:r w:rsidRPr="00874FF6">
        <w:rPr>
          <w:rFonts w:ascii="Times New Roman" w:hAnsi="Times New Roman" w:cs="Times New Roman"/>
          <w:sz w:val="24"/>
          <w:szCs w:val="24"/>
        </w:rPr>
        <w:t xml:space="preserve"> просит ребенка показать цвет: красный, зеленый, желтый и т.д. Следующий этап — взрослый показывает кольцо красного цвета и просит ребенка показать в комнате какой-нибудь предмет такого же цвета. Можно предложить ребенку вспомнить, что еще бывает красным. Далее взрослый поочередно показывает остальные кольца, просит показать в комнате пр</w:t>
      </w:r>
      <w:bookmarkStart w:id="0" w:name="_GoBack"/>
      <w:bookmarkEnd w:id="0"/>
      <w:r w:rsidRPr="00874FF6">
        <w:rPr>
          <w:rFonts w:ascii="Times New Roman" w:hAnsi="Times New Roman" w:cs="Times New Roman"/>
          <w:sz w:val="24"/>
          <w:szCs w:val="24"/>
        </w:rPr>
        <w:t>едметы такого же цвета и вспомнить, какие предметы имеют такой же цвет.</w:t>
      </w:r>
    </w:p>
    <w:p w:rsidR="00874FF6" w:rsidRDefault="00874FF6" w:rsidP="0087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35" w:rsidRPr="00892B35" w:rsidRDefault="00892B35" w:rsidP="00892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92B35">
        <w:rPr>
          <w:rFonts w:ascii="Times New Roman" w:hAnsi="Times New Roman" w:cs="Times New Roman"/>
          <w:b/>
          <w:color w:val="002060"/>
          <w:sz w:val="24"/>
          <w:szCs w:val="24"/>
        </w:rPr>
        <w:t>Дидакти</w:t>
      </w:r>
      <w:r w:rsidRPr="00892B35">
        <w:rPr>
          <w:rFonts w:ascii="Times New Roman" w:hAnsi="Times New Roman" w:cs="Times New Roman"/>
          <w:b/>
          <w:color w:val="002060"/>
          <w:sz w:val="24"/>
          <w:szCs w:val="24"/>
        </w:rPr>
        <w:t>ческая игра «Составь картинку».</w:t>
      </w:r>
    </w:p>
    <w:p w:rsidR="00892B35" w:rsidRPr="00892B35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B35">
        <w:rPr>
          <w:rFonts w:ascii="Times New Roman" w:hAnsi="Times New Roman" w:cs="Times New Roman"/>
          <w:b/>
          <w:sz w:val="24"/>
          <w:szCs w:val="24"/>
        </w:rPr>
        <w:t>Цель:</w:t>
      </w:r>
      <w:r w:rsidRPr="00892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восприятие у ребенка.</w:t>
      </w:r>
    </w:p>
    <w:p w:rsidR="00892B35" w:rsidRPr="00892B35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B35">
        <w:rPr>
          <w:rFonts w:ascii="Times New Roman" w:hAnsi="Times New Roman" w:cs="Times New Roman"/>
          <w:b/>
          <w:sz w:val="24"/>
          <w:szCs w:val="24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92B35">
        <w:rPr>
          <w:rFonts w:ascii="Times New Roman" w:hAnsi="Times New Roman" w:cs="Times New Roman"/>
          <w:sz w:val="24"/>
          <w:szCs w:val="24"/>
        </w:rPr>
        <w:t>зять две одинаковые открытки, одну из которых оставить в виде эталона, а другую разрезать на 4 – 5 частей, затем, пе</w:t>
      </w:r>
      <w:r>
        <w:rPr>
          <w:rFonts w:ascii="Times New Roman" w:hAnsi="Times New Roman" w:cs="Times New Roman"/>
          <w:sz w:val="24"/>
          <w:szCs w:val="24"/>
        </w:rPr>
        <w:t>ремешав их, собрать по образцу.</w:t>
      </w:r>
    </w:p>
    <w:p w:rsidR="00874FF6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B35">
        <w:rPr>
          <w:rFonts w:ascii="Times New Roman" w:hAnsi="Times New Roman" w:cs="Times New Roman"/>
          <w:sz w:val="24"/>
          <w:szCs w:val="24"/>
        </w:rPr>
        <w:t>Для ребёнка можно усложнить задание, попросив складывать картинки по памяти, без эталона.</w:t>
      </w:r>
    </w:p>
    <w:p w:rsidR="00892B35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35" w:rsidRPr="00892B35" w:rsidRDefault="00892B35" w:rsidP="00892B3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EFFFF"/>
          <w:lang w:eastAsia="ru-RU"/>
        </w:rPr>
        <w:t>Дидактическая игра «Кто наблюдательнее».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развивать восприятие формы у детей дошкольного возраста.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Ход игры: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п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  <w:t>редложить ребёнку за 1 минуту назвать 5 предметов определённой формы (круглые, прямоугольные, квадратные, овальные). Повторять предметы не разрешается.</w:t>
      </w:r>
    </w:p>
    <w:p w:rsidR="00892B35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«Запомни картинки».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форму предмета, относить объекты к определенным категориям предметов, развитие произвольной памяти.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Игровой материал: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картинки: мяч, воздушный шар, яблоко, огурец, пирамидка, арбуз, лимон, кубик, дерево, шкаф.</w:t>
      </w:r>
    </w:p>
    <w:p w:rsidR="00892B35" w:rsidRPr="00892B35" w:rsidRDefault="00892B35" w:rsidP="00892B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предъявляются картинки. Он их рассматривает и называет, что изображено. После чего картинки убираются, а ребенок должен сказать на какую форму похож изображенный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 и назвать обобщающее слово. </w:t>
      </w:r>
      <w:r w:rsidRPr="00892B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вспомнил, что на картинке было изображено яблоко. Оно похоже на круг. Яблоко относится к фруктам.</w:t>
      </w:r>
    </w:p>
    <w:p w:rsidR="00892B35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35" w:rsidRPr="001118A2" w:rsidRDefault="00892B35" w:rsidP="0089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2B35" w:rsidRPr="0011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3F"/>
    <w:rsid w:val="001118A2"/>
    <w:rsid w:val="00223878"/>
    <w:rsid w:val="00577135"/>
    <w:rsid w:val="00874FF6"/>
    <w:rsid w:val="00892B35"/>
    <w:rsid w:val="00A6773F"/>
    <w:rsid w:val="00D1646C"/>
    <w:rsid w:val="00D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2094"/>
  <w15:chartTrackingRefBased/>
  <w15:docId w15:val="{4A4DA667-F13D-48E7-A8EC-72CBA667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8A2"/>
  </w:style>
  <w:style w:type="paragraph" w:customStyle="1" w:styleId="c2">
    <w:name w:val="c2"/>
    <w:basedOn w:val="a"/>
    <w:rsid w:val="0087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4FF6"/>
  </w:style>
  <w:style w:type="paragraph" w:customStyle="1" w:styleId="c9">
    <w:name w:val="c9"/>
    <w:basedOn w:val="a"/>
    <w:rsid w:val="0087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2022-10-19T10:49:00Z</dcterms:created>
  <dcterms:modified xsi:type="dcterms:W3CDTF">2022-10-21T09:23:00Z</dcterms:modified>
</cp:coreProperties>
</file>