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6C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 о работе наставника </w:t>
      </w:r>
    </w:p>
    <w:p w14:paraId="77868097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Логиновой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Марии Юрьевны</w:t>
      </w:r>
    </w:p>
    <w:p w14:paraId="73A34094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Оксаной Сергеевной </w:t>
      </w:r>
    </w:p>
    <w:p w14:paraId="06AFCB78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2024-2025 год</w:t>
      </w:r>
    </w:p>
    <w:p w14:paraId="6E96E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2024-2025 году</w:t>
      </w:r>
      <w:r>
        <w:rPr>
          <w:rFonts w:ascii="Times New Roman" w:hAnsi="Times New Roman" w:cs="Times New Roman"/>
          <w:sz w:val="28"/>
          <w:szCs w:val="28"/>
        </w:rPr>
        <w:t xml:space="preserve"> работала не только на своей группе, но и ходила на подработки. За это время она прошла анкетирование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уровня адаптации молодых педагогов к профессиональной деятельности.    По результату которой наставником была проведена рабочая встреча с целью выявления затруднений во взаимодействии с воспитанниками и их родителями и ознакомления с планом совместной работы на дальнейший период. </w:t>
      </w:r>
    </w:p>
    <w:p w14:paraId="4262A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Оксаной </w:t>
      </w:r>
      <w:r>
        <w:rPr>
          <w:rFonts w:ascii="Times New Roman" w:hAnsi="Times New Roman" w:cs="Times New Roman"/>
          <w:sz w:val="28"/>
          <w:szCs w:val="28"/>
          <w:lang w:val="ru-RU"/>
        </w:rPr>
        <w:t>Сергеевной</w:t>
      </w:r>
      <w:r>
        <w:rPr>
          <w:rFonts w:ascii="Times New Roman" w:hAnsi="Times New Roman" w:cs="Times New Roman"/>
          <w:sz w:val="28"/>
          <w:szCs w:val="28"/>
        </w:rPr>
        <w:t xml:space="preserve"> проведена консультация по наполнению папки, для подачи стимулирующих выплат. Также была проведена консультация по заполнению табеля посещаемости воспитанников. </w:t>
      </w:r>
    </w:p>
    <w:p w14:paraId="21FAFF29">
      <w:pPr>
        <w:spacing w:line="240" w:lineRule="auto"/>
        <w:jc w:val="both"/>
        <w:rPr>
          <w:rStyle w:val="5"/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111111"/>
          <w:sz w:val="28"/>
          <w:szCs w:val="28"/>
        </w:rPr>
        <w:t>С молодым педагогом обсуждали возможные темы родительского собрания, просматривание и участие молодого специалиста в подготовке и проведении родительского собрания.</w:t>
      </w:r>
    </w:p>
    <w:p w14:paraId="7C2532FB">
      <w:pPr>
        <w:spacing w:line="240" w:lineRule="auto"/>
        <w:jc w:val="both"/>
        <w:rPr>
          <w:rStyle w:val="5"/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111111"/>
          <w:sz w:val="28"/>
          <w:szCs w:val="28"/>
        </w:rPr>
        <w:t>Для успешной организации режимных моментов педагог наблюдал за моей работой и работой других педагогов ДОУ. Проанализировав, отметили положительные моменты, которые можно использовать самим в работе.</w:t>
      </w:r>
    </w:p>
    <w:p w14:paraId="40F032F5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Вывод:</w:t>
      </w:r>
    </w:p>
    <w:p w14:paraId="4541FEFA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Молодому педагогу оказана помощь</w:t>
      </w:r>
    </w:p>
    <w:p w14:paraId="6E0C5B50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-в приобретении практических навыков, необходимых для педагогической работы по занимаемой должности,</w:t>
      </w:r>
    </w:p>
    <w:p w14:paraId="292D01FC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-выработке умения применять теоретические знания в конкретной практической работе;</w:t>
      </w:r>
    </w:p>
    <w:p w14:paraId="42B0DDCB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я стремилась заинтересовать </w:t>
      </w:r>
      <w:r>
        <w:rPr>
          <w:rStyle w:val="7"/>
          <w:color w:val="000000"/>
          <w:sz w:val="28"/>
          <w:szCs w:val="28"/>
          <w:lang w:val="ru-RU"/>
        </w:rPr>
        <w:t>Оксану</w:t>
      </w:r>
      <w:r>
        <w:rPr>
          <w:rStyle w:val="7"/>
          <w:rFonts w:hint="default"/>
          <w:color w:val="000000"/>
          <w:sz w:val="28"/>
          <w:szCs w:val="28"/>
          <w:lang w:val="ru-RU"/>
        </w:rPr>
        <w:t xml:space="preserve"> Сергеевну</w:t>
      </w:r>
      <w:bookmarkStart w:id="0" w:name="_GoBack"/>
      <w:bookmarkEnd w:id="0"/>
      <w:r>
        <w:rPr>
          <w:rStyle w:val="7"/>
          <w:color w:val="000000"/>
          <w:sz w:val="28"/>
          <w:szCs w:val="28"/>
        </w:rPr>
        <w:t xml:space="preserve"> и помогала реализовать себя, развить личностные качества, коммуникативные умения, совершенствовать педагогическую базу, развивать умения управлять детским коллективом.</w:t>
      </w:r>
    </w:p>
    <w:p w14:paraId="64B2013C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Над чем нам нужно ещё работать;</w:t>
      </w:r>
    </w:p>
    <w:p w14:paraId="1F0AF120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-углублённо изучить новые нетрадиционные приемы для проведения совместной деятельности детей и родителей,</w:t>
      </w:r>
    </w:p>
    <w:p w14:paraId="46AA4FD6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-овладеть новыми образовательными технологиями и методами работы с детьми в использовании предметно-пространственной среды, способствующими повышению профессиональной компетентности педагога,</w:t>
      </w:r>
    </w:p>
    <w:p w14:paraId="74D33F09">
      <w:pPr>
        <w:pStyle w:val="6"/>
        <w:shd w:val="clear" w:color="auto" w:fill="FFFFFF"/>
        <w:spacing w:before="0" w:beforeAutospacing="0" w:after="0" w:afterAutospacing="0" w:line="240" w:lineRule="auto"/>
        <w:jc w:val="both"/>
        <w:rPr>
          <w:rStyle w:val="5"/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-создание предметно-развивающей среды в группе.</w:t>
      </w:r>
    </w:p>
    <w:p w14:paraId="7FEE76F5">
      <w:pPr>
        <w:wordWrap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224F42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Воспитатель-наставник:  </w:t>
      </w:r>
      <w:r>
        <w:rPr>
          <w:rFonts w:ascii="Times New Roman" w:hAnsi="Times New Roman" w:cs="Times New Roman"/>
          <w:sz w:val="28"/>
          <w:szCs w:val="28"/>
          <w:lang w:val="ru-RU"/>
        </w:rPr>
        <w:t>Логинова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М.Ю.</w:t>
      </w:r>
    </w:p>
    <w:sectPr>
      <w:pgSz w:w="11906" w:h="16838"/>
      <w:pgMar w:top="113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1"/>
    <w:rsid w:val="001357F3"/>
    <w:rsid w:val="00144270"/>
    <w:rsid w:val="00193D37"/>
    <w:rsid w:val="00264A94"/>
    <w:rsid w:val="0035760F"/>
    <w:rsid w:val="003C42F0"/>
    <w:rsid w:val="00444691"/>
    <w:rsid w:val="00494D2E"/>
    <w:rsid w:val="004B3F54"/>
    <w:rsid w:val="006273B6"/>
    <w:rsid w:val="0063271B"/>
    <w:rsid w:val="00752049"/>
    <w:rsid w:val="007C70BE"/>
    <w:rsid w:val="008A041D"/>
    <w:rsid w:val="00B2152E"/>
    <w:rsid w:val="00B2243C"/>
    <w:rsid w:val="00B97EAB"/>
    <w:rsid w:val="00C03828"/>
    <w:rsid w:val="00CE2CE3"/>
    <w:rsid w:val="00D75614"/>
    <w:rsid w:val="00D93057"/>
    <w:rsid w:val="00F46A00"/>
    <w:rsid w:val="3FA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customStyle="1" w:styleId="5">
    <w:name w:val="c4"/>
    <w:basedOn w:val="2"/>
    <w:qFormat/>
    <w:uiPriority w:val="0"/>
  </w:style>
  <w:style w:type="paragraph" w:customStyle="1" w:styleId="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$L!DER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2022-02-21T07:10:00Z</dcterms:created>
  <dc:creator>1</dc:creator>
  <cp:lastModifiedBy>Home</cp:lastModifiedBy>
  <dcterms:modified xsi:type="dcterms:W3CDTF">2025-05-28T05:01:53Z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7D3C8796ABC84261A12B2627E72C0A7D_13</vt:lpwstr>
  </property>
</Properties>
</file>